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9F16" w14:textId="77777777" w:rsidR="00FA7B2A" w:rsidRPr="00FA7B2A" w:rsidRDefault="00FA7B2A" w:rsidP="00FA7B2A">
      <w:pPr>
        <w:spacing w:before="100" w:beforeAutospacing="1" w:after="100" w:afterAutospacing="1" w:line="231" w:lineRule="atLeast"/>
        <w:outlineLvl w:val="0"/>
        <w:rPr>
          <w:rFonts w:ascii="Gotham B" w:eastAsia="Times New Roman" w:hAnsi="Gotham B" w:cs="Times New Roman"/>
          <w:b/>
          <w:bCs/>
          <w:color w:val="222325"/>
          <w:kern w:val="36"/>
          <w:sz w:val="52"/>
          <w:szCs w:val="52"/>
        </w:rPr>
      </w:pPr>
      <w:r w:rsidRPr="00FA7B2A">
        <w:rPr>
          <w:rFonts w:ascii="Gotham B" w:eastAsia="Times New Roman" w:hAnsi="Gotham B" w:cs="Times New Roman"/>
          <w:b/>
          <w:bCs/>
          <w:color w:val="222325"/>
          <w:kern w:val="36"/>
          <w:sz w:val="52"/>
          <w:szCs w:val="52"/>
        </w:rPr>
        <w:t xml:space="preserve">An Interview with Leland Ryken about Milton’s </w:t>
      </w:r>
      <w:r w:rsidRPr="0071117A">
        <w:rPr>
          <w:rFonts w:ascii="Gotham B" w:eastAsia="Times New Roman" w:hAnsi="Gotham B" w:cs="Times New Roman"/>
          <w:b/>
          <w:bCs/>
          <w:i/>
          <w:iCs/>
          <w:color w:val="222325"/>
          <w:kern w:val="36"/>
          <w:sz w:val="52"/>
          <w:szCs w:val="52"/>
        </w:rPr>
        <w:t>Paradise Lost</w:t>
      </w:r>
    </w:p>
    <w:p w14:paraId="377206F4" w14:textId="77777777" w:rsidR="00FA7B2A" w:rsidRPr="00FA7B2A" w:rsidRDefault="00FA7B2A" w:rsidP="00FA7B2A">
      <w:pPr>
        <w:rPr>
          <w:rFonts w:ascii="Arial" w:eastAsia="Times New Roman" w:hAnsi="Arial" w:cs="Arial"/>
        </w:rPr>
      </w:pPr>
      <w:r w:rsidRPr="00FA7B2A">
        <w:rPr>
          <w:rFonts w:ascii="Times New Roman" w:eastAsia="Times New Roman" w:hAnsi="Times New Roman" w:cs="Times New Roman"/>
        </w:rPr>
        <w:t xml:space="preserve">DECEMBER 9, </w:t>
      </w:r>
      <w:proofErr w:type="gramStart"/>
      <w:r w:rsidRPr="00FA7B2A">
        <w:rPr>
          <w:rFonts w:ascii="Times New Roman" w:eastAsia="Times New Roman" w:hAnsi="Times New Roman" w:cs="Times New Roman"/>
        </w:rPr>
        <w:t>2008  |</w:t>
      </w:r>
      <w:proofErr w:type="gramEnd"/>
      <w:r w:rsidRPr="00FA7B2A">
        <w:rPr>
          <w:rFonts w:ascii="Times New Roman" w:eastAsia="Times New Roman" w:hAnsi="Times New Roman" w:cs="Times New Roman"/>
        </w:rPr>
        <w:t>  </w:t>
      </w:r>
      <w:hyperlink r:id="rId4" w:history="1">
        <w:r w:rsidRPr="00FA7B2A">
          <w:rPr>
            <w:rFonts w:ascii="Times New Roman" w:eastAsia="Times New Roman" w:hAnsi="Times New Roman" w:cs="Times New Roman"/>
            <w:color w:val="66A343"/>
          </w:rPr>
          <w:t>Justin Taylor </w:t>
        </w:r>
      </w:hyperlink>
      <w:r>
        <w:rPr>
          <w:rFonts w:ascii="Arial" w:eastAsia="Times New Roman" w:hAnsi="Arial" w:cs="Arial"/>
          <w:color w:val="7E7E7E"/>
        </w:rPr>
        <w:t xml:space="preserve">THE </w:t>
      </w:r>
      <w:r w:rsidRPr="00FA7B2A">
        <w:rPr>
          <w:rFonts w:ascii="Arial" w:eastAsia="Times New Roman" w:hAnsi="Arial" w:cs="Arial"/>
          <w:b/>
          <w:color w:val="7E7E7E"/>
        </w:rPr>
        <w:t>GOSPEL</w:t>
      </w:r>
      <w:r>
        <w:rPr>
          <w:rFonts w:ascii="Arial" w:eastAsia="Times New Roman" w:hAnsi="Arial" w:cs="Arial"/>
          <w:color w:val="7E7E7E"/>
        </w:rPr>
        <w:t xml:space="preserve"> COALITION</w:t>
      </w:r>
    </w:p>
    <w:p w14:paraId="2C819123" w14:textId="77777777" w:rsidR="00FA7B2A" w:rsidRPr="00FA7B2A" w:rsidRDefault="00FA7B2A" w:rsidP="00FA7B2A">
      <w:pPr>
        <w:rPr>
          <w:rFonts w:ascii="Times New Roman" w:eastAsia="Times New Roman" w:hAnsi="Times New Roman" w:cs="Times New Roman"/>
          <w:vertAlign w:val="subscript"/>
        </w:rPr>
      </w:pPr>
      <w:r w:rsidRPr="00FA7B2A">
        <w:rPr>
          <w:rFonts w:ascii="Times New Roman" w:eastAsia="Times New Roman" w:hAnsi="Times New Roman" w:cs="Times New Roman"/>
          <w:vertAlign w:val="subscript"/>
        </w:rPr>
        <w:t> </w:t>
      </w:r>
    </w:p>
    <w:p w14:paraId="01A9C509" w14:textId="77777777" w:rsidR="00FA7B2A" w:rsidRDefault="00FA7B2A" w:rsidP="00FA7B2A">
      <w:pPr>
        <w:shd w:val="clear" w:color="auto" w:fill="FFFFFF"/>
        <w:spacing w:after="100" w:afterAutospacing="1"/>
        <w:rPr>
          <w:rFonts w:ascii="Gotham B" w:hAnsi="Gotham B" w:cs="Times New Roman"/>
          <w:color w:val="222325"/>
          <w:sz w:val="21"/>
          <w:szCs w:val="21"/>
        </w:rPr>
      </w:pPr>
      <w:r w:rsidRPr="00FA7B2A">
        <w:rPr>
          <w:rFonts w:ascii="Gotham B" w:hAnsi="Gotham B" w:cs="Times New Roman"/>
          <w:noProof/>
          <w:color w:val="66A343"/>
          <w:sz w:val="21"/>
          <w:szCs w:val="21"/>
        </w:rPr>
        <w:drawing>
          <wp:inline distT="0" distB="0" distL="0" distR="0" wp14:anchorId="0445FBCD" wp14:editId="0BD99F73">
            <wp:extent cx="1275715" cy="1988185"/>
            <wp:effectExtent l="0" t="0" r="0" b="0"/>
            <wp:docPr id="1" name="Picture 1" descr="http://2.bp.blogspot.com/_Stme1tcLPmE/ST6FKZWEqEI/AAAAAAAAAWs/3WWdh-s3c_M/s320/ryke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Stme1tcLPmE/ST6FKZWEqEI/AAAAAAAAAWs/3WWdh-s3c_M/s320/ryke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5715" cy="1988185"/>
                    </a:xfrm>
                    <a:prstGeom prst="rect">
                      <a:avLst/>
                    </a:prstGeom>
                    <a:noFill/>
                    <a:ln>
                      <a:noFill/>
                    </a:ln>
                  </pic:spPr>
                </pic:pic>
              </a:graphicData>
            </a:graphic>
          </wp:inline>
        </w:drawing>
      </w:r>
    </w:p>
    <w:p w14:paraId="68F88B29"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Today is the 400th birthday of </w:t>
      </w:r>
      <w:hyperlink r:id="rId7" w:history="1">
        <w:r w:rsidRPr="00FA7B2A">
          <w:rPr>
            <w:rFonts w:ascii="Gotham B" w:hAnsi="Gotham B" w:cs="Times New Roman"/>
            <w:color w:val="000000" w:themeColor="text1"/>
            <w:sz w:val="21"/>
            <w:szCs w:val="21"/>
          </w:rPr>
          <w:t>John Milton</w:t>
        </w:r>
      </w:hyperlink>
      <w:r w:rsidRPr="00FA7B2A">
        <w:rPr>
          <w:rFonts w:ascii="Gotham B" w:hAnsi="Gotham B" w:cs="Times New Roman"/>
          <w:color w:val="000000" w:themeColor="text1"/>
          <w:sz w:val="21"/>
          <w:szCs w:val="21"/>
        </w:rPr>
        <w:t>, the Puritan literary giant who wrote </w:t>
      </w:r>
      <w:r w:rsidRPr="00FA7B2A">
        <w:rPr>
          <w:rFonts w:ascii="Gotham B" w:hAnsi="Gotham B" w:cs="Times New Roman"/>
          <w:i/>
          <w:iCs/>
          <w:color w:val="000000" w:themeColor="text1"/>
          <w:sz w:val="21"/>
          <w:szCs w:val="21"/>
        </w:rPr>
        <w:t>Paradise Lost.</w:t>
      </w:r>
      <w:r w:rsidRPr="00FA7B2A">
        <w:rPr>
          <w:rFonts w:ascii="Gotham B" w:hAnsi="Gotham B" w:cs="Times New Roman"/>
          <w:color w:val="000000" w:themeColor="text1"/>
          <w:sz w:val="21"/>
          <w:szCs w:val="21"/>
        </w:rPr>
        <w:t xml:space="preserve"> </w:t>
      </w:r>
      <w:hyperlink r:id="rId8" w:history="1">
        <w:r w:rsidRPr="00FA7B2A">
          <w:rPr>
            <w:rFonts w:ascii="Gotham B" w:hAnsi="Gotham B" w:cs="Times New Roman"/>
            <w:color w:val="000000" w:themeColor="text1"/>
            <w:sz w:val="21"/>
            <w:szCs w:val="21"/>
          </w:rPr>
          <w:t>Leland Ryken</w:t>
        </w:r>
      </w:hyperlink>
      <w:r w:rsidRPr="00FA7B2A">
        <w:rPr>
          <w:rFonts w:ascii="Gotham B" w:hAnsi="Gotham B" w:cs="Times New Roman"/>
          <w:color w:val="000000" w:themeColor="text1"/>
          <w:sz w:val="21"/>
          <w:szCs w:val="21"/>
        </w:rPr>
        <w:t> serves as Clyde S. Kilby Professor of English at Wheaton College, where he has been a member of the faculty for 40 years. Dr. Ryken did his dissertation on </w:t>
      </w:r>
      <w:hyperlink r:id="rId9" w:history="1">
        <w:r w:rsidRPr="00FA7B2A">
          <w:rPr>
            <w:rFonts w:ascii="Gotham B" w:hAnsi="Gotham B" w:cs="Times New Roman"/>
            <w:i/>
            <w:iCs/>
            <w:color w:val="000000" w:themeColor="text1"/>
            <w:sz w:val="21"/>
            <w:szCs w:val="21"/>
          </w:rPr>
          <w:t>The Apocalyptic Vision in Paradise Lost</w:t>
        </w:r>
      </w:hyperlink>
      <w:r w:rsidRPr="00FA7B2A">
        <w:rPr>
          <w:rFonts w:ascii="Gotham B" w:hAnsi="Gotham B" w:cs="Times New Roman"/>
          <w:color w:val="000000" w:themeColor="text1"/>
          <w:sz w:val="21"/>
          <w:szCs w:val="21"/>
        </w:rPr>
        <w:t>, has co-edited </w:t>
      </w:r>
      <w:hyperlink r:id="rId10" w:history="1">
        <w:r w:rsidRPr="00FA7B2A">
          <w:rPr>
            <w:rFonts w:ascii="Gotham B" w:hAnsi="Gotham B" w:cs="Times New Roman"/>
            <w:color w:val="000000" w:themeColor="text1"/>
            <w:sz w:val="21"/>
            <w:szCs w:val="21"/>
          </w:rPr>
          <w:t>an academic book on the book</w:t>
        </w:r>
      </w:hyperlink>
      <w:r w:rsidRPr="00FA7B2A">
        <w:rPr>
          <w:rFonts w:ascii="Gotham B" w:hAnsi="Gotham B" w:cs="Times New Roman"/>
          <w:color w:val="000000" w:themeColor="text1"/>
          <w:sz w:val="21"/>
          <w:szCs w:val="21"/>
        </w:rPr>
        <w:t>, and has taught it for years. (His most accessible introductory guide to </w:t>
      </w:r>
      <w:r w:rsidRPr="00FA7B2A">
        <w:rPr>
          <w:rFonts w:ascii="Gotham B" w:hAnsi="Gotham B" w:cs="Times New Roman"/>
          <w:i/>
          <w:iCs/>
          <w:color w:val="000000" w:themeColor="text1"/>
          <w:sz w:val="21"/>
          <w:szCs w:val="21"/>
        </w:rPr>
        <w:t>Paradise Lost</w:t>
      </w:r>
      <w:r w:rsidRPr="00FA7B2A">
        <w:rPr>
          <w:rFonts w:ascii="Gotham B" w:hAnsi="Gotham B" w:cs="Times New Roman"/>
          <w:color w:val="000000" w:themeColor="text1"/>
          <w:sz w:val="21"/>
          <w:szCs w:val="21"/>
        </w:rPr>
        <w:t> is found in his book </w:t>
      </w:r>
      <w:hyperlink r:id="rId11" w:history="1">
        <w:r w:rsidRPr="00FA7B2A">
          <w:rPr>
            <w:rFonts w:ascii="Gotham B" w:hAnsi="Gotham B" w:cs="Times New Roman"/>
            <w:i/>
            <w:iCs/>
            <w:color w:val="000000" w:themeColor="text1"/>
            <w:sz w:val="21"/>
            <w:szCs w:val="21"/>
          </w:rPr>
          <w:t>The Realms of Gold: The Classics in Christian Perspective</w:t>
        </w:r>
      </w:hyperlink>
      <w:r w:rsidRPr="00FA7B2A">
        <w:rPr>
          <w:rFonts w:ascii="Gotham B" w:hAnsi="Gotham B" w:cs="Times New Roman"/>
          <w:color w:val="000000" w:themeColor="text1"/>
          <w:sz w:val="21"/>
          <w:szCs w:val="21"/>
        </w:rPr>
        <w:t xml:space="preserve">.) </w:t>
      </w:r>
      <w:proofErr w:type="gramStart"/>
      <w:r w:rsidRPr="00FA7B2A">
        <w:rPr>
          <w:rFonts w:ascii="Gotham B" w:hAnsi="Gotham B" w:cs="Times New Roman"/>
          <w:color w:val="000000" w:themeColor="text1"/>
          <w:sz w:val="21"/>
          <w:szCs w:val="21"/>
        </w:rPr>
        <w:t>So</w:t>
      </w:r>
      <w:proofErr w:type="gramEnd"/>
      <w:r w:rsidRPr="00FA7B2A">
        <w:rPr>
          <w:rFonts w:ascii="Gotham B" w:hAnsi="Gotham B" w:cs="Times New Roman"/>
          <w:color w:val="000000" w:themeColor="text1"/>
          <w:sz w:val="21"/>
          <w:szCs w:val="21"/>
        </w:rPr>
        <w:t xml:space="preserve"> I thought it would be fitting to ask him a few questions about the classic: </w:t>
      </w:r>
      <w:r w:rsidRPr="00FA7B2A">
        <w:rPr>
          <w:rFonts w:ascii="Gotham B" w:hAnsi="Gotham B" w:cs="Times New Roman"/>
          <w:b/>
          <w:bCs/>
          <w:color w:val="000000" w:themeColor="text1"/>
          <w:sz w:val="21"/>
          <w:szCs w:val="21"/>
        </w:rPr>
        <w:t>When did you first read </w:t>
      </w:r>
      <w:r w:rsidRPr="00FA7B2A">
        <w:rPr>
          <w:rFonts w:ascii="Gotham B" w:hAnsi="Gotham B" w:cs="Times New Roman"/>
          <w:b/>
          <w:bCs/>
          <w:i/>
          <w:iCs/>
          <w:color w:val="000000" w:themeColor="text1"/>
          <w:sz w:val="21"/>
          <w:szCs w:val="21"/>
        </w:rPr>
        <w:t>Paradise Lost</w:t>
      </w:r>
      <w:r w:rsidRPr="00FA7B2A">
        <w:rPr>
          <w:rFonts w:ascii="Gotham B" w:hAnsi="Gotham B" w:cs="Times New Roman"/>
          <w:b/>
          <w:bCs/>
          <w:color w:val="000000" w:themeColor="text1"/>
          <w:sz w:val="21"/>
          <w:szCs w:val="21"/>
        </w:rPr>
        <w:t>?</w:t>
      </w:r>
    </w:p>
    <w:p w14:paraId="21FF9A22"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I wish you had not asked. A high school English teacher challenged me to read </w:t>
      </w:r>
      <w:r w:rsidRPr="00FA7B2A">
        <w:rPr>
          <w:rFonts w:ascii="Gotham B" w:hAnsi="Gotham B" w:cs="Times New Roman"/>
          <w:i/>
          <w:iCs/>
          <w:color w:val="000000" w:themeColor="text1"/>
          <w:sz w:val="21"/>
          <w:szCs w:val="21"/>
        </w:rPr>
        <w:t>Paradise Lost</w:t>
      </w:r>
      <w:r w:rsidRPr="00FA7B2A">
        <w:rPr>
          <w:rFonts w:ascii="Gotham B" w:hAnsi="Gotham B" w:cs="Times New Roman"/>
          <w:color w:val="000000" w:themeColor="text1"/>
          <w:sz w:val="21"/>
          <w:szCs w:val="21"/>
        </w:rPr>
        <w:t> during Christmas vacation of my sophomore year. I was a farm boy from an unsophisticated background. I was totally lacking in the critical tools by which to understand the dynamics of an epic poem. For reasons that still mystify, Milton was absent from my undergraduate education. During the summer preceding my enrollment in graduate school, knowing that the chair of the department to which I was headed was a world-class Milton scholar, I studied Milton on my own. Upon arriving at the University of Oregon, I had a month to study before classes started, and I happened upon C. S. Lewis’ </w:t>
      </w:r>
      <w:hyperlink r:id="rId12" w:history="1">
        <w:r w:rsidRPr="00FA7B2A">
          <w:rPr>
            <w:rFonts w:ascii="Gotham B" w:hAnsi="Gotham B" w:cs="Times New Roman"/>
            <w:i/>
            <w:iCs/>
            <w:color w:val="000000" w:themeColor="text1"/>
            <w:sz w:val="21"/>
            <w:szCs w:val="21"/>
          </w:rPr>
          <w:t>A Preface to Paradise Lost</w:t>
        </w:r>
      </w:hyperlink>
      <w:r w:rsidRPr="00FA7B2A">
        <w:rPr>
          <w:rFonts w:ascii="Gotham B" w:hAnsi="Gotham B" w:cs="Times New Roman"/>
          <w:color w:val="000000" w:themeColor="text1"/>
          <w:sz w:val="21"/>
          <w:szCs w:val="21"/>
        </w:rPr>
        <w:t xml:space="preserve"> in the campus bookstore. I read it and was only half a step from becoming what in my profession is called a </w:t>
      </w:r>
      <w:proofErr w:type="spellStart"/>
      <w:r w:rsidRPr="00FA7B2A">
        <w:rPr>
          <w:rFonts w:ascii="Gotham B" w:hAnsi="Gotham B" w:cs="Times New Roman"/>
          <w:color w:val="000000" w:themeColor="text1"/>
          <w:sz w:val="21"/>
          <w:szCs w:val="21"/>
        </w:rPr>
        <w:t>Miltonist</w:t>
      </w:r>
      <w:proofErr w:type="spellEnd"/>
      <w:r w:rsidRPr="00FA7B2A">
        <w:rPr>
          <w:rFonts w:ascii="Gotham B" w:hAnsi="Gotham B" w:cs="Times New Roman"/>
          <w:color w:val="000000" w:themeColor="text1"/>
          <w:sz w:val="21"/>
          <w:szCs w:val="21"/>
        </w:rPr>
        <w:t>.</w:t>
      </w:r>
    </w:p>
    <w:p w14:paraId="65C8E16B"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b/>
          <w:bCs/>
          <w:color w:val="000000" w:themeColor="text1"/>
          <w:sz w:val="21"/>
          <w:szCs w:val="21"/>
        </w:rPr>
        <w:t>Did it have an immediate impact on you, or did that come only through subsequent readings?</w:t>
      </w:r>
    </w:p>
    <w:p w14:paraId="667CA241"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Once I had the literary sophistication to understand how epic poetry works, the impact was immediate.</w:t>
      </w:r>
    </w:p>
    <w:p w14:paraId="56699664"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b/>
          <w:bCs/>
          <w:color w:val="000000" w:themeColor="text1"/>
          <w:sz w:val="21"/>
          <w:szCs w:val="21"/>
        </w:rPr>
        <w:t>Let’s start with the basics. When was </w:t>
      </w:r>
      <w:r w:rsidRPr="00FA7B2A">
        <w:rPr>
          <w:rFonts w:ascii="Gotham B" w:hAnsi="Gotham B" w:cs="Times New Roman"/>
          <w:b/>
          <w:bCs/>
          <w:i/>
          <w:iCs/>
          <w:color w:val="000000" w:themeColor="text1"/>
          <w:sz w:val="21"/>
          <w:szCs w:val="21"/>
        </w:rPr>
        <w:t>Paradise Lost</w:t>
      </w:r>
      <w:r w:rsidRPr="00FA7B2A">
        <w:rPr>
          <w:rFonts w:ascii="Gotham B" w:hAnsi="Gotham B" w:cs="Times New Roman"/>
          <w:b/>
          <w:bCs/>
          <w:color w:val="000000" w:themeColor="text1"/>
          <w:sz w:val="21"/>
          <w:szCs w:val="21"/>
        </w:rPr>
        <w:t> written, and what is it about?</w:t>
      </w:r>
    </w:p>
    <w:p w14:paraId="2BBB610E"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We know from scattered references in Milton’s prose works that he aspired to write the great English epic and great Christian epic already during his college days of the 1620s. His choice of an epic subject kept evolving over the next 25 years, and he started writing the poem on the story of early Genesis at the approximate age of 50. Most of the poem was during a five-year span from 1658-1663. Milton wrote the entire poem after his blindness became total, and he wrote part of it literally in hiding, fearful for his life when the monarchy was restored in 1660 (Milton had been the leading intellectual spokesman for the Puritan revolution). The poem was first published in ten books in 1667 and then reissued in twelve books in 1674.</w:t>
      </w:r>
    </w:p>
    <w:p w14:paraId="4E87310C"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b/>
          <w:bCs/>
          <w:color w:val="000000" w:themeColor="text1"/>
          <w:sz w:val="21"/>
          <w:szCs w:val="21"/>
        </w:rPr>
        <w:t>What type of poem is </w:t>
      </w:r>
      <w:r w:rsidRPr="00FA7B2A">
        <w:rPr>
          <w:rFonts w:ascii="Gotham B" w:hAnsi="Gotham B" w:cs="Times New Roman"/>
          <w:b/>
          <w:bCs/>
          <w:i/>
          <w:iCs/>
          <w:color w:val="000000" w:themeColor="text1"/>
          <w:sz w:val="21"/>
          <w:szCs w:val="21"/>
        </w:rPr>
        <w:t>Paradise Lost</w:t>
      </w:r>
      <w:r w:rsidRPr="00FA7B2A">
        <w:rPr>
          <w:rFonts w:ascii="Gotham B" w:hAnsi="Gotham B" w:cs="Times New Roman"/>
          <w:b/>
          <w:bCs/>
          <w:color w:val="000000" w:themeColor="text1"/>
          <w:sz w:val="21"/>
          <w:szCs w:val="21"/>
        </w:rPr>
        <w:t>?</w:t>
      </w:r>
    </w:p>
    <w:p w14:paraId="337186D5"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Ostensibly </w:t>
      </w:r>
      <w:r w:rsidRPr="00FA7B2A">
        <w:rPr>
          <w:rFonts w:ascii="Gotham B" w:hAnsi="Gotham B" w:cs="Times New Roman"/>
          <w:i/>
          <w:iCs/>
          <w:color w:val="000000" w:themeColor="text1"/>
          <w:sz w:val="21"/>
          <w:szCs w:val="21"/>
        </w:rPr>
        <w:t>Paradise Lost</w:t>
      </w:r>
      <w:r w:rsidRPr="00FA7B2A">
        <w:rPr>
          <w:rFonts w:ascii="Gotham B" w:hAnsi="Gotham B" w:cs="Times New Roman"/>
          <w:color w:val="000000" w:themeColor="text1"/>
          <w:sz w:val="21"/>
          <w:szCs w:val="21"/>
        </w:rPr>
        <w:t> is an epic poem (Milton himself never calls it an epic but instead refers to it as a “heroic poem”), modeled on the classical epics of Homer and Virgil. But Milton’s Christianity led him to revolutionize the value structure of classical epic, with the result that today it is common to call </w:t>
      </w:r>
      <w:r w:rsidRPr="00FA7B2A">
        <w:rPr>
          <w:rFonts w:ascii="Gotham B" w:hAnsi="Gotham B" w:cs="Times New Roman"/>
          <w:i/>
          <w:iCs/>
          <w:color w:val="000000" w:themeColor="text1"/>
          <w:sz w:val="21"/>
          <w:szCs w:val="21"/>
        </w:rPr>
        <w:t>Paradise Lost</w:t>
      </w:r>
      <w:r w:rsidRPr="00FA7B2A">
        <w:rPr>
          <w:rFonts w:ascii="Gotham B" w:hAnsi="Gotham B" w:cs="Times New Roman"/>
          <w:color w:val="000000" w:themeColor="text1"/>
          <w:sz w:val="21"/>
          <w:szCs w:val="21"/>
        </w:rPr>
        <w:t> an anti-epic as well as an epic. Milton regarded his classical predecessors as both models to be imitated and rivals to be surpassed.</w:t>
      </w:r>
    </w:p>
    <w:p w14:paraId="254E5B51"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b/>
          <w:bCs/>
          <w:color w:val="000000" w:themeColor="text1"/>
          <w:sz w:val="21"/>
          <w:szCs w:val="21"/>
        </w:rPr>
        <w:lastRenderedPageBreak/>
        <w:t>What style is it?</w:t>
      </w:r>
    </w:p>
    <w:p w14:paraId="4A120645"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The style of </w:t>
      </w:r>
      <w:r w:rsidRPr="00FA7B2A">
        <w:rPr>
          <w:rFonts w:ascii="Gotham B" w:hAnsi="Gotham B" w:cs="Times New Roman"/>
          <w:i/>
          <w:iCs/>
          <w:color w:val="000000" w:themeColor="text1"/>
          <w:sz w:val="21"/>
          <w:szCs w:val="21"/>
        </w:rPr>
        <w:t>Paradise Lost</w:t>
      </w:r>
      <w:r w:rsidRPr="00FA7B2A">
        <w:rPr>
          <w:rFonts w:ascii="Gotham B" w:hAnsi="Gotham B" w:cs="Times New Roman"/>
          <w:color w:val="000000" w:themeColor="text1"/>
          <w:sz w:val="21"/>
          <w:szCs w:val="21"/>
        </w:rPr>
        <w:t> is the epic high style. It so grand that the world of literary scholarship long ago pinned the label “the Miltonic style” on it, in tribute to its unique grandeur.</w:t>
      </w:r>
    </w:p>
    <w:p w14:paraId="308768B9"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b/>
          <w:bCs/>
          <w:color w:val="000000" w:themeColor="text1"/>
          <w:sz w:val="21"/>
          <w:szCs w:val="21"/>
        </w:rPr>
        <w:t>How is it organized?</w:t>
      </w:r>
    </w:p>
    <w:p w14:paraId="55C94B03"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Many structural schemes are evident. The story itself is simplicity personified: being a story of crime and punishment, the plot is organized on a threefold scheme of the antecedents, occurrence, and consequences of the fall of Adam and Eve. Externally, the poem is divided into twelve books. With a little streamlining, we can see that these twelve books are arranged as pairs of books: Satan and hell, heaven and Paradise, war in heaven, creation of the earth, temptation and fall, a vision of fallen human history.</w:t>
      </w:r>
    </w:p>
    <w:p w14:paraId="264F88B5"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b/>
          <w:bCs/>
          <w:color w:val="000000" w:themeColor="text1"/>
          <w:sz w:val="21"/>
          <w:szCs w:val="21"/>
        </w:rPr>
        <w:t>What are some of the misconceptions readers have about </w:t>
      </w:r>
      <w:r w:rsidRPr="00FA7B2A">
        <w:rPr>
          <w:rFonts w:ascii="Gotham B" w:hAnsi="Gotham B" w:cs="Times New Roman"/>
          <w:b/>
          <w:bCs/>
          <w:i/>
          <w:iCs/>
          <w:color w:val="000000" w:themeColor="text1"/>
          <w:sz w:val="21"/>
          <w:szCs w:val="21"/>
        </w:rPr>
        <w:t>Paradise Lost</w:t>
      </w:r>
      <w:r w:rsidRPr="00FA7B2A">
        <w:rPr>
          <w:rFonts w:ascii="Gotham B" w:hAnsi="Gotham B" w:cs="Times New Roman"/>
          <w:b/>
          <w:bCs/>
          <w:color w:val="000000" w:themeColor="text1"/>
          <w:sz w:val="21"/>
          <w:szCs w:val="21"/>
        </w:rPr>
        <w:t>?</w:t>
      </w:r>
    </w:p>
    <w:p w14:paraId="543C60B1"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The most frivolous misconception is also the most widespread, namely, that Satan is a heroic and sympathetic character in Milton’s story. Such a verdict is actually </w:t>
      </w:r>
      <w:r w:rsidRPr="00FA7B2A">
        <w:rPr>
          <w:rFonts w:ascii="Gotham B" w:hAnsi="Gotham B" w:cs="Times New Roman"/>
          <w:i/>
          <w:iCs/>
          <w:color w:val="000000" w:themeColor="text1"/>
          <w:sz w:val="21"/>
          <w:szCs w:val="21"/>
        </w:rPr>
        <w:t>self</w:t>
      </w:r>
      <w:r w:rsidRPr="00FA7B2A">
        <w:rPr>
          <w:rFonts w:ascii="Gotham B" w:hAnsi="Gotham B" w:cs="Times New Roman"/>
          <w:color w:val="000000" w:themeColor="text1"/>
          <w:sz w:val="21"/>
          <w:szCs w:val="21"/>
        </w:rPr>
        <w:t>-revealing on the part of a reader who accepts it (for more on this, see Stanley Fish’s landmark book </w:t>
      </w:r>
      <w:hyperlink r:id="rId13" w:history="1">
        <w:r w:rsidRPr="00FA7B2A">
          <w:rPr>
            <w:rFonts w:ascii="Gotham B" w:hAnsi="Gotham B" w:cs="Times New Roman"/>
            <w:i/>
            <w:iCs/>
            <w:color w:val="000000" w:themeColor="text1"/>
            <w:sz w:val="21"/>
            <w:szCs w:val="21"/>
          </w:rPr>
          <w:t>Surprised by Sin: The Reader in Paradise Lost</w:t>
        </w:r>
      </w:hyperlink>
      <w:r w:rsidRPr="00FA7B2A">
        <w:rPr>
          <w:rFonts w:ascii="Gotham B" w:hAnsi="Gotham B" w:cs="Times New Roman"/>
          <w:color w:val="000000" w:themeColor="text1"/>
          <w:sz w:val="21"/>
          <w:szCs w:val="21"/>
        </w:rPr>
        <w:t>).</w:t>
      </w:r>
    </w:p>
    <w:p w14:paraId="2B565772"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Another misconception is that book is too difficult for a modern reader to understand and enjoy. The best refutation of this fallacy is to sit down and start reading the poem aloud.</w:t>
      </w:r>
    </w:p>
    <w:p w14:paraId="2A656E88"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b/>
          <w:bCs/>
          <w:color w:val="000000" w:themeColor="text1"/>
          <w:sz w:val="21"/>
          <w:szCs w:val="21"/>
        </w:rPr>
        <w:t>What are some reading strategies you would recommend for reading the poem?</w:t>
      </w:r>
    </w:p>
    <w:p w14:paraId="104E2124"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I think that Christian readers should begin by reminding themselves that they live not only by a Christian world </w:t>
      </w:r>
      <w:r w:rsidRPr="00FA7B2A">
        <w:rPr>
          <w:rFonts w:ascii="Gotham B" w:hAnsi="Gotham B" w:cs="Times New Roman"/>
          <w:i/>
          <w:iCs/>
          <w:color w:val="000000" w:themeColor="text1"/>
          <w:sz w:val="21"/>
          <w:szCs w:val="21"/>
        </w:rPr>
        <w:t>view</w:t>
      </w:r>
      <w:r w:rsidRPr="00FA7B2A">
        <w:rPr>
          <w:rFonts w:ascii="Gotham B" w:hAnsi="Gotham B" w:cs="Times New Roman"/>
          <w:color w:val="000000" w:themeColor="text1"/>
          <w:sz w:val="21"/>
          <w:szCs w:val="21"/>
        </w:rPr>
        <w:t> but also by a Christian world </w:t>
      </w:r>
      <w:r w:rsidRPr="00FA7B2A">
        <w:rPr>
          <w:rFonts w:ascii="Gotham B" w:hAnsi="Gotham B" w:cs="Times New Roman"/>
          <w:i/>
          <w:iCs/>
          <w:color w:val="000000" w:themeColor="text1"/>
          <w:sz w:val="21"/>
          <w:szCs w:val="21"/>
        </w:rPr>
        <w:t>picture</w:t>
      </w:r>
      <w:r w:rsidRPr="00FA7B2A">
        <w:rPr>
          <w:rFonts w:ascii="Gotham B" w:hAnsi="Gotham B" w:cs="Times New Roman"/>
          <w:color w:val="000000" w:themeColor="text1"/>
          <w:sz w:val="21"/>
          <w:szCs w:val="21"/>
        </w:rPr>
        <w:t>. In addition to the great </w:t>
      </w:r>
      <w:r w:rsidRPr="00FA7B2A">
        <w:rPr>
          <w:rFonts w:ascii="Gotham B" w:hAnsi="Gotham B" w:cs="Times New Roman"/>
          <w:i/>
          <w:iCs/>
          <w:color w:val="000000" w:themeColor="text1"/>
          <w:sz w:val="21"/>
          <w:szCs w:val="21"/>
        </w:rPr>
        <w:t>doctrines</w:t>
      </w:r>
      <w:r w:rsidRPr="00FA7B2A">
        <w:rPr>
          <w:rFonts w:ascii="Gotham B" w:hAnsi="Gotham B" w:cs="Times New Roman"/>
          <w:color w:val="000000" w:themeColor="text1"/>
          <w:sz w:val="21"/>
          <w:szCs w:val="21"/>
        </w:rPr>
        <w:t> of the Christian faith, we live by the great </w:t>
      </w:r>
      <w:r w:rsidRPr="00FA7B2A">
        <w:rPr>
          <w:rFonts w:ascii="Gotham B" w:hAnsi="Gotham B" w:cs="Times New Roman"/>
          <w:i/>
          <w:iCs/>
          <w:color w:val="000000" w:themeColor="text1"/>
          <w:sz w:val="21"/>
          <w:szCs w:val="21"/>
        </w:rPr>
        <w:t>images</w:t>
      </w:r>
      <w:r w:rsidRPr="00FA7B2A">
        <w:rPr>
          <w:rFonts w:ascii="Gotham B" w:hAnsi="Gotham B" w:cs="Times New Roman"/>
          <w:color w:val="000000" w:themeColor="text1"/>
          <w:sz w:val="21"/>
          <w:szCs w:val="21"/>
        </w:rPr>
        <w:t> of the faith. Milton’s poem puts us in touch with the images of the Christian faith—images of Satan and hell, of God and heaven, of Paradise and original perfection, of temptation and fall, of sin and salvation.</w:t>
      </w:r>
    </w:p>
    <w:p w14:paraId="205A0B5E"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b/>
          <w:bCs/>
          <w:color w:val="000000" w:themeColor="text1"/>
          <w:sz w:val="21"/>
          <w:szCs w:val="21"/>
        </w:rPr>
        <w:t>What would you say to those who think reading this epic poem is not worth their time and study?</w:t>
      </w:r>
    </w:p>
    <w:p w14:paraId="3972CBD9" w14:textId="77777777" w:rsidR="00FA7B2A" w:rsidRPr="00FA7B2A" w:rsidRDefault="00FA7B2A" w:rsidP="00FA7B2A">
      <w:pPr>
        <w:shd w:val="clear" w:color="auto" w:fill="FFFFFF"/>
        <w:spacing w:after="100" w:afterAutospacing="1"/>
        <w:rPr>
          <w:rFonts w:ascii="Gotham B" w:hAnsi="Gotham B" w:cs="Times New Roman"/>
          <w:color w:val="000000" w:themeColor="text1"/>
          <w:sz w:val="21"/>
          <w:szCs w:val="21"/>
        </w:rPr>
      </w:pPr>
      <w:r w:rsidRPr="00FA7B2A">
        <w:rPr>
          <w:rFonts w:ascii="Gotham B" w:hAnsi="Gotham B" w:cs="Times New Roman"/>
          <w:color w:val="000000" w:themeColor="text1"/>
          <w:sz w:val="21"/>
          <w:szCs w:val="21"/>
        </w:rPr>
        <w:t xml:space="preserve">As a </w:t>
      </w:r>
      <w:proofErr w:type="spellStart"/>
      <w:r w:rsidRPr="00FA7B2A">
        <w:rPr>
          <w:rFonts w:ascii="Gotham B" w:hAnsi="Gotham B" w:cs="Times New Roman"/>
          <w:color w:val="000000" w:themeColor="text1"/>
          <w:sz w:val="21"/>
          <w:szCs w:val="21"/>
        </w:rPr>
        <w:t>Miltonist</w:t>
      </w:r>
      <w:proofErr w:type="spellEnd"/>
      <w:r w:rsidRPr="00FA7B2A">
        <w:rPr>
          <w:rFonts w:ascii="Gotham B" w:hAnsi="Gotham B" w:cs="Times New Roman"/>
          <w:color w:val="000000" w:themeColor="text1"/>
          <w:sz w:val="21"/>
          <w:szCs w:val="21"/>
        </w:rPr>
        <w:t xml:space="preserve"> who did his dissertation on </w:t>
      </w:r>
      <w:r w:rsidRPr="00FA7B2A">
        <w:rPr>
          <w:rFonts w:ascii="Gotham B" w:hAnsi="Gotham B" w:cs="Times New Roman"/>
          <w:i/>
          <w:iCs/>
          <w:color w:val="000000" w:themeColor="text1"/>
          <w:sz w:val="21"/>
          <w:szCs w:val="21"/>
        </w:rPr>
        <w:t>Paradise Lost</w:t>
      </w:r>
      <w:r w:rsidRPr="00FA7B2A">
        <w:rPr>
          <w:rFonts w:ascii="Gotham B" w:hAnsi="Gotham B" w:cs="Times New Roman"/>
          <w:color w:val="000000" w:themeColor="text1"/>
          <w:sz w:val="21"/>
          <w:szCs w:val="21"/>
        </w:rPr>
        <w:t>, has written on it, and has delivered addresses at conferences on it, my very favorite piece of commentary on the poem is the opening sentence of a written testimony of someone who was applying for membership at Tenth Presbyterian Church in Philadelphia: “I was led to the Lord by John Milton.” Specifically, this person was converted as a result of reading </w:t>
      </w:r>
      <w:r w:rsidRPr="00FA7B2A">
        <w:rPr>
          <w:rFonts w:ascii="Gotham B" w:hAnsi="Gotham B" w:cs="Times New Roman"/>
          <w:i/>
          <w:iCs/>
          <w:color w:val="000000" w:themeColor="text1"/>
          <w:sz w:val="21"/>
          <w:szCs w:val="21"/>
        </w:rPr>
        <w:t>Paradise Lost</w:t>
      </w:r>
      <w:r w:rsidRPr="00FA7B2A">
        <w:rPr>
          <w:rFonts w:ascii="Gotham B" w:hAnsi="Gotham B" w:cs="Times New Roman"/>
          <w:color w:val="000000" w:themeColor="text1"/>
          <w:sz w:val="21"/>
          <w:szCs w:val="21"/>
        </w:rPr>
        <w:t>.</w:t>
      </w:r>
    </w:p>
    <w:p w14:paraId="04030E3D" w14:textId="77777777" w:rsidR="00294358" w:rsidRPr="00FA7B2A" w:rsidRDefault="00000000">
      <w:pPr>
        <w:rPr>
          <w:color w:val="000000" w:themeColor="text1"/>
        </w:rPr>
      </w:pPr>
    </w:p>
    <w:sectPr w:rsidR="00294358" w:rsidRPr="00FA7B2A" w:rsidSect="007111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2A"/>
    <w:rsid w:val="00075812"/>
    <w:rsid w:val="00122C8B"/>
    <w:rsid w:val="00435652"/>
    <w:rsid w:val="0071117A"/>
    <w:rsid w:val="00C5229F"/>
    <w:rsid w:val="00FA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A5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A7B2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B2A"/>
    <w:rPr>
      <w:rFonts w:ascii="Times New Roman" w:hAnsi="Times New Roman" w:cs="Times New Roman"/>
      <w:b/>
      <w:bCs/>
      <w:kern w:val="36"/>
      <w:sz w:val="48"/>
      <w:szCs w:val="48"/>
    </w:rPr>
  </w:style>
  <w:style w:type="character" w:customStyle="1" w:styleId="timeseppy">
    <w:name w:val="time_seppy"/>
    <w:basedOn w:val="DefaultParagraphFont"/>
    <w:rsid w:val="00FA7B2A"/>
  </w:style>
  <w:style w:type="character" w:customStyle="1" w:styleId="articlemetaauthor">
    <w:name w:val="article_meta_author"/>
    <w:basedOn w:val="DefaultParagraphFont"/>
    <w:rsid w:val="00FA7B2A"/>
  </w:style>
  <w:style w:type="character" w:styleId="Hyperlink">
    <w:name w:val="Hyperlink"/>
    <w:basedOn w:val="DefaultParagraphFont"/>
    <w:uiPriority w:val="99"/>
    <w:semiHidden/>
    <w:unhideWhenUsed/>
    <w:rsid w:val="00FA7B2A"/>
    <w:rPr>
      <w:color w:val="0000FF"/>
      <w:u w:val="single"/>
    </w:rPr>
  </w:style>
  <w:style w:type="paragraph" w:styleId="NormalWeb">
    <w:name w:val="Normal (Web)"/>
    <w:basedOn w:val="Normal"/>
    <w:uiPriority w:val="99"/>
    <w:semiHidden/>
    <w:unhideWhenUsed/>
    <w:rsid w:val="00FA7B2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18177">
      <w:bodyDiv w:val="1"/>
      <w:marLeft w:val="0"/>
      <w:marRight w:val="0"/>
      <w:marTop w:val="0"/>
      <w:marBottom w:val="0"/>
      <w:divBdr>
        <w:top w:val="none" w:sz="0" w:space="0" w:color="auto"/>
        <w:left w:val="none" w:sz="0" w:space="0" w:color="auto"/>
        <w:bottom w:val="none" w:sz="0" w:space="0" w:color="auto"/>
        <w:right w:val="none" w:sz="0" w:space="0" w:color="auto"/>
      </w:divBdr>
      <w:divsChild>
        <w:div w:id="369190624">
          <w:marLeft w:val="0"/>
          <w:marRight w:val="0"/>
          <w:marTop w:val="0"/>
          <w:marBottom w:val="480"/>
          <w:divBdr>
            <w:top w:val="none" w:sz="0" w:space="0" w:color="auto"/>
            <w:left w:val="none" w:sz="0" w:space="0" w:color="auto"/>
            <w:bottom w:val="none" w:sz="0" w:space="0" w:color="auto"/>
            <w:right w:val="none" w:sz="0" w:space="0" w:color="auto"/>
          </w:divBdr>
          <w:divsChild>
            <w:div w:id="1358239586">
              <w:marLeft w:val="0"/>
              <w:marRight w:val="0"/>
              <w:marTop w:val="0"/>
              <w:marBottom w:val="0"/>
              <w:divBdr>
                <w:top w:val="none" w:sz="0" w:space="0" w:color="auto"/>
                <w:left w:val="none" w:sz="0" w:space="0" w:color="auto"/>
                <w:bottom w:val="none" w:sz="0" w:space="0" w:color="auto"/>
                <w:right w:val="none" w:sz="0" w:space="0" w:color="auto"/>
              </w:divBdr>
              <w:divsChild>
                <w:div w:id="1606618966">
                  <w:marLeft w:val="0"/>
                  <w:marRight w:val="0"/>
                  <w:marTop w:val="0"/>
                  <w:marBottom w:val="0"/>
                  <w:divBdr>
                    <w:top w:val="none" w:sz="0" w:space="0" w:color="auto"/>
                    <w:left w:val="none" w:sz="0" w:space="0" w:color="auto"/>
                    <w:bottom w:val="none" w:sz="0" w:space="0" w:color="auto"/>
                    <w:right w:val="none" w:sz="0" w:space="0" w:color="auto"/>
                  </w:divBdr>
                  <w:divsChild>
                    <w:div w:id="1482190611">
                      <w:marLeft w:val="0"/>
                      <w:marRight w:val="0"/>
                      <w:marTop w:val="0"/>
                      <w:marBottom w:val="0"/>
                      <w:divBdr>
                        <w:top w:val="none" w:sz="0" w:space="0" w:color="auto"/>
                        <w:left w:val="none" w:sz="0" w:space="0" w:color="auto"/>
                        <w:bottom w:val="none" w:sz="0" w:space="0" w:color="auto"/>
                        <w:right w:val="none" w:sz="0" w:space="0" w:color="auto"/>
                      </w:divBdr>
                    </w:div>
                  </w:divsChild>
                </w:div>
                <w:div w:id="16768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22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eaton.edu/english/faculty/ryken.htm" TargetMode="External"/><Relationship Id="rId13" Type="http://schemas.openxmlformats.org/officeDocument/2006/relationships/hyperlink" Target="http://www.amazon.com/Surprised-Sin-Reader-Paradise-Preface/dp/067485747X/bettwowor-20" TargetMode="External"/><Relationship Id="rId3" Type="http://schemas.openxmlformats.org/officeDocument/2006/relationships/webSettings" Target="webSettings.xml"/><Relationship Id="rId7" Type="http://schemas.openxmlformats.org/officeDocument/2006/relationships/hyperlink" Target="http://en.wikipedia.org/wiki/John_milton" TargetMode="External"/><Relationship Id="rId12" Type="http://schemas.openxmlformats.org/officeDocument/2006/relationships/hyperlink" Target="http://www.amazon.com/Preface-Paradise-Lost-Delivered-University/dp/0195003454/bettwowor-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mazon.com/Realms-Gold-Classics-Christian-Perspective/dp/1592443400/bettwowor-20" TargetMode="External"/><Relationship Id="rId5" Type="http://schemas.openxmlformats.org/officeDocument/2006/relationships/hyperlink" Target="http://2.bp.blogspot.com/_Stme1tcLPmE/ST6FKZWEqEI/AAAAAAAAAWs/3WWdh-s3c_M/s1600-h/ryken.jpg" TargetMode="External"/><Relationship Id="rId15" Type="http://schemas.openxmlformats.org/officeDocument/2006/relationships/theme" Target="theme/theme1.xml"/><Relationship Id="rId10" Type="http://schemas.openxmlformats.org/officeDocument/2006/relationships/hyperlink" Target="http://www.amazon.com/Milton-Scriptural-Tradition-Bible-Poetry/dp/0826204279/bettwowor-20" TargetMode="External"/><Relationship Id="rId4" Type="http://schemas.openxmlformats.org/officeDocument/2006/relationships/hyperlink" Target="https://www.thegospelcoalition.org/profile/justin-taylor/" TargetMode="External"/><Relationship Id="rId9" Type="http://schemas.openxmlformats.org/officeDocument/2006/relationships/hyperlink" Target="http://www.amazon.com/Apocalyptic-Vision-Paradise-Leland-Ryken/dp/0801405467/bettwowor-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2</cp:revision>
  <cp:lastPrinted>2023-02-08T16:04:00Z</cp:lastPrinted>
  <dcterms:created xsi:type="dcterms:W3CDTF">2019-09-10T21:28:00Z</dcterms:created>
  <dcterms:modified xsi:type="dcterms:W3CDTF">2023-02-08T16:04:00Z</dcterms:modified>
</cp:coreProperties>
</file>